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F3CE7" w14:textId="77777777" w:rsidR="00A4646E" w:rsidRDefault="00A4646E">
      <w:pPr>
        <w:rPr>
          <w:rFonts w:ascii="Times New Roman" w:hAnsi="Times New Roman" w:cs="Times New Roman"/>
          <w:sz w:val="24"/>
          <w:szCs w:val="24"/>
        </w:rPr>
      </w:pPr>
    </w:p>
    <w:p w14:paraId="1BB06554" w14:textId="77777777" w:rsidR="0098789B" w:rsidRDefault="0098789B" w:rsidP="0098789B">
      <w:pPr>
        <w:pStyle w:val="NoSpacing"/>
        <w:rPr>
          <w:b/>
        </w:rPr>
      </w:pPr>
      <w:r>
        <w:rPr>
          <w:b/>
        </w:rPr>
        <w:t xml:space="preserve">                                       </w:t>
      </w:r>
      <w:r w:rsidRPr="00AA0A7B">
        <w:rPr>
          <w:b/>
        </w:rPr>
        <w:t>Disclosure Statement and Agreement for Services</w:t>
      </w:r>
    </w:p>
    <w:p w14:paraId="592C0149" w14:textId="77777777" w:rsidR="006F445D" w:rsidRPr="00AA0A7B" w:rsidRDefault="006F445D" w:rsidP="0098789B">
      <w:pPr>
        <w:pStyle w:val="NoSpacing"/>
        <w:rPr>
          <w:b/>
        </w:rPr>
      </w:pPr>
      <w:r>
        <w:rPr>
          <w:b/>
        </w:rPr>
        <w:t xml:space="preserve">                                                      Tiffany Nath, MA, LMFT # 44765</w:t>
      </w:r>
    </w:p>
    <w:p w14:paraId="083A2916" w14:textId="77777777" w:rsidR="0098789B" w:rsidRDefault="0098789B" w:rsidP="0098789B">
      <w:pPr>
        <w:pStyle w:val="NoSpacing"/>
      </w:pPr>
    </w:p>
    <w:p w14:paraId="3A46E31F" w14:textId="77777777" w:rsidR="0098789B" w:rsidRDefault="0098789B" w:rsidP="0098789B">
      <w:pPr>
        <w:pStyle w:val="NoSpacing"/>
        <w:rPr>
          <w:b/>
        </w:rPr>
      </w:pPr>
      <w:r w:rsidRPr="00C64248">
        <w:rPr>
          <w:b/>
        </w:rPr>
        <w:t>Introduction</w:t>
      </w:r>
    </w:p>
    <w:p w14:paraId="4C83E398" w14:textId="77777777" w:rsidR="0098789B" w:rsidRPr="00C64248" w:rsidRDefault="0098789B" w:rsidP="0098789B">
      <w:pPr>
        <w:pStyle w:val="NoSpacing"/>
        <w:rPr>
          <w:b/>
        </w:rPr>
      </w:pPr>
    </w:p>
    <w:p w14:paraId="7ABF150F" w14:textId="77777777" w:rsidR="0098789B" w:rsidRDefault="0098789B" w:rsidP="0098789B">
      <w:pPr>
        <w:pStyle w:val="NoSpacing"/>
      </w:pPr>
      <w:r>
        <w:t>This document is intended to provide information to you regarding your treatment.  Please read the entire document carefully and be sure to ask your therapist any questions that you may have regarding its contents.</w:t>
      </w:r>
    </w:p>
    <w:p w14:paraId="0F97CE4C" w14:textId="77777777" w:rsidR="0098789B" w:rsidRDefault="0098789B" w:rsidP="0098789B">
      <w:pPr>
        <w:pStyle w:val="NoSpacing"/>
      </w:pPr>
    </w:p>
    <w:p w14:paraId="4DD1F82D" w14:textId="77777777" w:rsidR="0098789B" w:rsidRDefault="0098789B" w:rsidP="0098789B">
      <w:pPr>
        <w:pStyle w:val="NoSpacing"/>
        <w:rPr>
          <w:b/>
        </w:rPr>
      </w:pPr>
      <w:r w:rsidRPr="00C64248">
        <w:rPr>
          <w:b/>
        </w:rPr>
        <w:t>Information about your therapist</w:t>
      </w:r>
    </w:p>
    <w:p w14:paraId="0B2AA387" w14:textId="77777777" w:rsidR="0098789B" w:rsidRPr="00C64248" w:rsidRDefault="0098789B" w:rsidP="0098789B">
      <w:pPr>
        <w:pStyle w:val="NoSpacing"/>
        <w:rPr>
          <w:b/>
        </w:rPr>
      </w:pPr>
    </w:p>
    <w:p w14:paraId="7DD028F6" w14:textId="77777777" w:rsidR="0098789B" w:rsidRDefault="0098789B" w:rsidP="0098789B">
      <w:pPr>
        <w:pStyle w:val="NoSpacing"/>
      </w:pPr>
      <w:r>
        <w:t>At an appropriate time, your therapist will discuss her professional background with you and provide you with information regarding her experience, education, special interests, and professional orientation.  You are free to ask questions at any time about your therapist’s background, experience, and professional orientation.</w:t>
      </w:r>
    </w:p>
    <w:p w14:paraId="35C06B0A" w14:textId="77777777" w:rsidR="0098789B" w:rsidRDefault="0098789B" w:rsidP="0098789B">
      <w:pPr>
        <w:pStyle w:val="NoSpacing"/>
      </w:pPr>
    </w:p>
    <w:p w14:paraId="31D73A45" w14:textId="77777777" w:rsidR="0098789B" w:rsidRDefault="0098789B" w:rsidP="0098789B">
      <w:pPr>
        <w:pStyle w:val="NoSpacing"/>
        <w:jc w:val="center"/>
      </w:pPr>
      <w:r>
        <w:t>Tiffany Nath is a licensed Marriage and Family Therapist</w:t>
      </w:r>
    </w:p>
    <w:p w14:paraId="28E34887" w14:textId="77777777" w:rsidR="0098789B" w:rsidRDefault="0098789B" w:rsidP="0098789B">
      <w:pPr>
        <w:pStyle w:val="NoSpacing"/>
        <w:jc w:val="center"/>
      </w:pPr>
      <w:r>
        <w:t>License number MFC 44765</w:t>
      </w:r>
    </w:p>
    <w:p w14:paraId="32622641" w14:textId="77777777" w:rsidR="0098789B" w:rsidRDefault="0098789B" w:rsidP="0098789B">
      <w:pPr>
        <w:pStyle w:val="NoSpacing"/>
      </w:pPr>
    </w:p>
    <w:p w14:paraId="7A6262D4" w14:textId="77777777" w:rsidR="0098789B" w:rsidRDefault="0098789B" w:rsidP="0098789B">
      <w:pPr>
        <w:pStyle w:val="NoSpacing"/>
        <w:rPr>
          <w:b/>
        </w:rPr>
      </w:pPr>
      <w:r w:rsidRPr="00C64248">
        <w:rPr>
          <w:b/>
        </w:rPr>
        <w:t>Fees and Insurance</w:t>
      </w:r>
    </w:p>
    <w:p w14:paraId="2B764957" w14:textId="77777777" w:rsidR="0098789B" w:rsidRPr="00AE715C" w:rsidRDefault="0098789B" w:rsidP="0098789B">
      <w:pPr>
        <w:pStyle w:val="NoSpacing"/>
      </w:pPr>
      <w:r>
        <w:t>The fee for the initial assessment is $</w:t>
      </w:r>
      <w:r w:rsidR="00672C73">
        <w:t>200</w:t>
      </w:r>
      <w:r w:rsidR="006F445D">
        <w:t>.</w:t>
      </w:r>
    </w:p>
    <w:p w14:paraId="73E85EDA" w14:textId="77777777" w:rsidR="006F445D" w:rsidRDefault="0098789B" w:rsidP="0098789B">
      <w:pPr>
        <w:pStyle w:val="NoSpacing"/>
      </w:pPr>
      <w:r>
        <w:t>The fee for service is</w:t>
      </w:r>
      <w:r w:rsidR="006F445D">
        <w:t>:</w:t>
      </w:r>
    </w:p>
    <w:p w14:paraId="348BBFA4" w14:textId="77777777" w:rsidR="006F445D" w:rsidRDefault="0098789B" w:rsidP="0098789B">
      <w:pPr>
        <w:pStyle w:val="NoSpacing"/>
      </w:pPr>
      <w:r>
        <w:t xml:space="preserve"> $1</w:t>
      </w:r>
      <w:r w:rsidR="00672C73">
        <w:t>25</w:t>
      </w:r>
      <w:r>
        <w:t>.00 per individual therapy session</w:t>
      </w:r>
      <w:r w:rsidR="006F445D">
        <w:t xml:space="preserve"> (50 minutes)</w:t>
      </w:r>
    </w:p>
    <w:p w14:paraId="7043C686" w14:textId="77777777" w:rsidR="0098789B" w:rsidRDefault="006F445D" w:rsidP="0098789B">
      <w:pPr>
        <w:pStyle w:val="NoSpacing"/>
      </w:pPr>
      <w:r>
        <w:t xml:space="preserve"> $180.00 individual therapy, extended session (80 minutes)</w:t>
      </w:r>
    </w:p>
    <w:p w14:paraId="7323FB9C" w14:textId="77777777" w:rsidR="0098789B" w:rsidRDefault="0098789B" w:rsidP="0098789B">
      <w:pPr>
        <w:pStyle w:val="NoSpacing"/>
      </w:pPr>
      <w:r>
        <w:t xml:space="preserve"> $1</w:t>
      </w:r>
      <w:r w:rsidR="00672C73">
        <w:t>50</w:t>
      </w:r>
      <w:r>
        <w:t>.00 per conjoint (marital/family) therapy session</w:t>
      </w:r>
      <w:r w:rsidR="006F445D">
        <w:t xml:space="preserve"> (50 minutes)</w:t>
      </w:r>
      <w:r>
        <w:t>.</w:t>
      </w:r>
    </w:p>
    <w:p w14:paraId="46789678" w14:textId="77777777" w:rsidR="006F445D" w:rsidRDefault="006F445D" w:rsidP="0098789B">
      <w:pPr>
        <w:pStyle w:val="NoSpacing"/>
      </w:pPr>
      <w:r>
        <w:t xml:space="preserve"> $225.00 per conjoint (marital/family) therapy session (80 minutes)</w:t>
      </w:r>
    </w:p>
    <w:p w14:paraId="1B314ABE" w14:textId="77777777" w:rsidR="006F445D" w:rsidRPr="007C1CAC" w:rsidRDefault="006F445D" w:rsidP="0098789B">
      <w:pPr>
        <w:pStyle w:val="NoSpacing"/>
        <w:rPr>
          <w:b/>
          <w:bCs/>
        </w:rPr>
      </w:pPr>
    </w:p>
    <w:p w14:paraId="4D0D29FF" w14:textId="77777777" w:rsidR="006F445D" w:rsidRDefault="006F445D" w:rsidP="0098789B">
      <w:pPr>
        <w:pStyle w:val="NoSpacing"/>
        <w:rPr>
          <w:b/>
          <w:bCs/>
        </w:rPr>
      </w:pPr>
      <w:r w:rsidRPr="006F445D">
        <w:rPr>
          <w:b/>
          <w:bCs/>
        </w:rPr>
        <w:t>Fees and co-pays are payable at the time of service.</w:t>
      </w:r>
    </w:p>
    <w:p w14:paraId="0D1106B6" w14:textId="77777777" w:rsidR="006F445D" w:rsidRDefault="006F445D" w:rsidP="0098789B">
      <w:pPr>
        <w:pStyle w:val="NoSpacing"/>
        <w:rPr>
          <w:b/>
          <w:bCs/>
          <w:i/>
          <w:iCs/>
        </w:rPr>
      </w:pPr>
      <w:r>
        <w:rPr>
          <w:b/>
          <w:bCs/>
          <w:i/>
          <w:iCs/>
        </w:rPr>
        <w:t>Any missed appointments or late cancellations (less than 24-hour notice) will result in Fee of Full Rate.</w:t>
      </w:r>
    </w:p>
    <w:p w14:paraId="613B3D3F" w14:textId="77777777" w:rsidR="006F445D" w:rsidRDefault="006F445D" w:rsidP="0098789B">
      <w:pPr>
        <w:pStyle w:val="NoSpacing"/>
      </w:pPr>
      <w:r>
        <w:t>Non-payment can potentially result in termination of services.</w:t>
      </w:r>
    </w:p>
    <w:p w14:paraId="38A97E84" w14:textId="77777777" w:rsidR="0098789B" w:rsidRDefault="0098789B" w:rsidP="0098789B">
      <w:pPr>
        <w:pStyle w:val="NoSpacing"/>
      </w:pPr>
      <w:r>
        <w:t>Should you require me to come to court you will be billed $250/hour</w:t>
      </w:r>
      <w:r w:rsidR="006F445D">
        <w:t xml:space="preserve">, paid 2 days in advance, a minimum of 4 hours of my time will be required, plus mileage of 60 cents per mile. </w:t>
      </w:r>
    </w:p>
    <w:p w14:paraId="5967659E" w14:textId="77777777" w:rsidR="006F445D" w:rsidRDefault="006F445D" w:rsidP="0098789B">
      <w:pPr>
        <w:pStyle w:val="NoSpacing"/>
      </w:pPr>
      <w:r>
        <w:t xml:space="preserve">Court appearances, late cancellation: Full fee rate </w:t>
      </w:r>
    </w:p>
    <w:p w14:paraId="6EB24C2A" w14:textId="77777777" w:rsidR="006F445D" w:rsidRDefault="006F445D" w:rsidP="0098789B">
      <w:pPr>
        <w:pStyle w:val="NoSpacing"/>
      </w:pPr>
    </w:p>
    <w:p w14:paraId="4920EB6E" w14:textId="77777777" w:rsidR="007C1CAC" w:rsidRPr="007C1CAC" w:rsidRDefault="007C1CAC" w:rsidP="0098789B">
      <w:pPr>
        <w:pStyle w:val="NoSpacing"/>
        <w:rPr>
          <w:b/>
          <w:bCs/>
        </w:rPr>
      </w:pPr>
      <w:r>
        <w:rPr>
          <w:b/>
          <w:bCs/>
        </w:rPr>
        <w:t>There is a $25.00 charge plus our bank charges on all returned checks. If your account is past due more than 60 days a 30% finance charge of the past due balance will be added. Accounts will be referred to an outside collection agency if more than 60 days past due.          INITIAL________________</w:t>
      </w:r>
    </w:p>
    <w:p w14:paraId="0EF4C4B0" w14:textId="77777777" w:rsidR="006F445D" w:rsidRDefault="006F445D" w:rsidP="0098789B">
      <w:pPr>
        <w:pStyle w:val="NoSpacing"/>
      </w:pPr>
    </w:p>
    <w:p w14:paraId="5F2A52BA" w14:textId="77777777" w:rsidR="0098789B" w:rsidRDefault="0098789B" w:rsidP="0098789B">
      <w:pPr>
        <w:pStyle w:val="NoSpacing"/>
        <w:rPr>
          <w:b/>
        </w:rPr>
      </w:pPr>
      <w:r>
        <w:lastRenderedPageBreak/>
        <w:t xml:space="preserve">Please inform your therapist if you wish to utilize health insurance.  The amount of reimbursement and the amount of any copay or deductible depends on the requirements of your insurance specific plan.  You should be aware that insurance plans generally limit coverage to certain diagnosable mental conditions.  Although I am happy to assist in your efforts to seek reimbursement, I am unable to guarantee whether your insurance will provide payment for the services provided to you. </w:t>
      </w:r>
    </w:p>
    <w:p w14:paraId="75B48BA6" w14:textId="77777777" w:rsidR="007C1CAC" w:rsidRDefault="007C1CAC" w:rsidP="0098789B">
      <w:pPr>
        <w:pStyle w:val="NoSpacing"/>
      </w:pPr>
    </w:p>
    <w:p w14:paraId="2A5E5698" w14:textId="77777777" w:rsidR="0098789B" w:rsidRDefault="0098789B" w:rsidP="0098789B">
      <w:pPr>
        <w:pStyle w:val="NoSpacing"/>
      </w:pPr>
      <w:r>
        <w:t>If for some reason you find that you are unable to continue to pay for your therapy, you should inform your therapist.  Your therapist will help you to consider any options that may be available to you at that time.</w:t>
      </w:r>
    </w:p>
    <w:p w14:paraId="002CBF4B" w14:textId="77777777" w:rsidR="0098789B" w:rsidRDefault="0098789B" w:rsidP="0098789B">
      <w:pPr>
        <w:pStyle w:val="NoSpacing"/>
      </w:pPr>
    </w:p>
    <w:p w14:paraId="4FB34AF4" w14:textId="77777777" w:rsidR="0098789B" w:rsidRDefault="0098789B" w:rsidP="0098789B">
      <w:pPr>
        <w:pStyle w:val="NoSpacing"/>
        <w:rPr>
          <w:b/>
          <w:u w:val="single"/>
        </w:rPr>
      </w:pPr>
      <w:r>
        <w:rPr>
          <w:b/>
          <w:u w:val="single"/>
        </w:rPr>
        <w:t xml:space="preserve">Patient Litigation </w:t>
      </w:r>
    </w:p>
    <w:p w14:paraId="2C4F6103" w14:textId="77777777" w:rsidR="0098789B" w:rsidRPr="00756FFB" w:rsidRDefault="0098789B" w:rsidP="0098789B">
      <w:pPr>
        <w:pStyle w:val="NoSpacing"/>
        <w:rPr>
          <w:b/>
        </w:rPr>
      </w:pPr>
      <w:r>
        <w:t xml:space="preserve">Therapist will not voluntarily participate in any litigation, or custody dispute in which Patient, or Representative, and another individual, or entity, are parties. Therapist has a policy not communicating with </w:t>
      </w:r>
      <w:proofErr w:type="gramStart"/>
      <w:r>
        <w:t>Representative’s  attorney</w:t>
      </w:r>
      <w:proofErr w:type="gramEnd"/>
      <w:r>
        <w:t xml:space="preserve"> and will generally not write or sign letters, reports, declarations, or affidavits to be used in Patient’s or Representatives legal matters. Therapist will generally not provide records or testimony unless compelled to do so.</w:t>
      </w:r>
      <w:r>
        <w:rPr>
          <w:b/>
        </w:rPr>
        <w:t xml:space="preserve"> Should Therapist be subpoenaed, or ordered by a court of law, to appear as a witness in an action involving Patient, Representative agrees to reimburse Therapist for any time spent for preparation, travel, or other time in which Therapist has made herself available for such appearances at Therapists hourly rate of $250.00. </w:t>
      </w:r>
      <w:r w:rsidRPr="0042664C">
        <w:t>In addition, Therapist will not make any recommendation as to custody or visitation regarding Patient. Therapist will make efforts to</w:t>
      </w:r>
      <w:r>
        <w:rPr>
          <w:b/>
        </w:rPr>
        <w:t xml:space="preserve"> </w:t>
      </w:r>
      <w:r w:rsidRPr="0042664C">
        <w:t xml:space="preserve">be uninvolved in any custody dispute. </w:t>
      </w:r>
    </w:p>
    <w:p w14:paraId="7C49874E" w14:textId="77777777" w:rsidR="0098789B" w:rsidRPr="0042664C" w:rsidRDefault="0098789B" w:rsidP="0098789B">
      <w:pPr>
        <w:pStyle w:val="NoSpacing"/>
      </w:pPr>
    </w:p>
    <w:p w14:paraId="2BD8A5A9" w14:textId="77777777" w:rsidR="0098789B" w:rsidRDefault="0098789B" w:rsidP="0098789B">
      <w:pPr>
        <w:pStyle w:val="NoSpacing"/>
        <w:rPr>
          <w:b/>
        </w:rPr>
      </w:pPr>
      <w:r>
        <w:rPr>
          <w:b/>
        </w:rPr>
        <w:t xml:space="preserve">Notice of Privacy Practices and </w:t>
      </w:r>
      <w:r w:rsidRPr="00C64248">
        <w:rPr>
          <w:b/>
        </w:rPr>
        <w:t>Confidentiality</w:t>
      </w:r>
    </w:p>
    <w:p w14:paraId="315814A5" w14:textId="77777777" w:rsidR="0098789B" w:rsidRPr="00C64248" w:rsidRDefault="0098789B" w:rsidP="0098789B">
      <w:pPr>
        <w:pStyle w:val="NoSpacing"/>
        <w:rPr>
          <w:b/>
        </w:rPr>
      </w:pPr>
    </w:p>
    <w:p w14:paraId="1B1CC606" w14:textId="77777777" w:rsidR="0098789B" w:rsidRDefault="0098789B" w:rsidP="0098789B">
      <w:pPr>
        <w:pStyle w:val="NoSpacing"/>
      </w:pPr>
      <w:r>
        <w:t>All communications between you and your therapist will be held in strict confidence unless you provide written permission to release information about your treatment.  If you participate in marital or family therapy, your therapist will not disclose confidential information about your treatment unless all person(s) who participate in the treatment with you provide their written authorization to release information.</w:t>
      </w:r>
    </w:p>
    <w:p w14:paraId="39E5A3FB" w14:textId="77777777" w:rsidR="0098789B" w:rsidRDefault="0098789B" w:rsidP="0098789B">
      <w:pPr>
        <w:pStyle w:val="NoSpacing"/>
      </w:pPr>
    </w:p>
    <w:p w14:paraId="39D098D2" w14:textId="77777777" w:rsidR="0098789B" w:rsidRDefault="0098789B" w:rsidP="0098789B">
      <w:pPr>
        <w:pStyle w:val="NoSpacing"/>
      </w:pPr>
      <w:r>
        <w:t>There are exceptions to confidentiality.  For example, therapists are required to report instance of suspected child or elder abuse.  Therapists may be required or permitted to break confidentially when they have determined that a patient presents a serious danger of physical violence to another person or when a patient is dangerous to himself or herself.  In addition, a federal law known as The Patriot Act of 2001 requires therapists (and others) in certain circumstances to provide FBI agents with boots, records, papers, and documents and other items an prohibits the therapist from disclosing to the patient that the FBI sought or obtained the items under the Act.</w:t>
      </w:r>
      <w:r w:rsidR="007C1CAC">
        <w:t xml:space="preserve">   INITIAL ________________</w:t>
      </w:r>
    </w:p>
    <w:p w14:paraId="12837274" w14:textId="77777777" w:rsidR="0098789B" w:rsidRDefault="0098789B" w:rsidP="0098789B">
      <w:pPr>
        <w:pStyle w:val="NoSpacing"/>
      </w:pPr>
    </w:p>
    <w:p w14:paraId="57CA8E87" w14:textId="77777777" w:rsidR="0098789B" w:rsidRDefault="0098789B" w:rsidP="0098789B">
      <w:pPr>
        <w:pStyle w:val="NoSpacing"/>
      </w:pPr>
      <w:r w:rsidRPr="001B7559">
        <w:rPr>
          <w:b/>
        </w:rPr>
        <w:t>It is important that you know that your therapist utilizes a “no secrets” policy when conducting family or marital/couples therapy.</w:t>
      </w:r>
      <w:r>
        <w:t xml:space="preserve">  This means that if you participate in family, and/or marital/couples </w:t>
      </w:r>
      <w:r>
        <w:lastRenderedPageBreak/>
        <w:t>therapy, your therapist is permitted to use information obtained in an individual session that you may have had with her, when working with other members of your family.  Please feel free to ask your therapist about her “no secrets” policy and how it may apply to you.</w:t>
      </w:r>
    </w:p>
    <w:p w14:paraId="10CAA856" w14:textId="77777777" w:rsidR="0098789B" w:rsidRDefault="0098789B" w:rsidP="0098789B">
      <w:pPr>
        <w:pStyle w:val="NoSpacing"/>
      </w:pPr>
    </w:p>
    <w:p w14:paraId="49A8B62C" w14:textId="77777777" w:rsidR="0098789B" w:rsidRDefault="0098789B" w:rsidP="0098789B">
      <w:pPr>
        <w:pStyle w:val="NoSpacing"/>
        <w:rPr>
          <w:b/>
        </w:rPr>
      </w:pPr>
      <w:r w:rsidRPr="00524FF7">
        <w:rPr>
          <w:b/>
        </w:rPr>
        <w:t>Informed Consent</w:t>
      </w:r>
      <w:r>
        <w:rPr>
          <w:b/>
        </w:rPr>
        <w:t xml:space="preserve">, </w:t>
      </w:r>
      <w:r w:rsidRPr="00524FF7">
        <w:rPr>
          <w:b/>
        </w:rPr>
        <w:t>Minors and Confidentiality</w:t>
      </w:r>
    </w:p>
    <w:p w14:paraId="68618209" w14:textId="77777777" w:rsidR="0098789B" w:rsidRPr="00524FF7" w:rsidRDefault="0098789B" w:rsidP="0098789B">
      <w:pPr>
        <w:pStyle w:val="NoSpacing"/>
        <w:rPr>
          <w:b/>
        </w:rPr>
      </w:pPr>
    </w:p>
    <w:p w14:paraId="7FC67B1E" w14:textId="77777777" w:rsidR="0098789B" w:rsidRDefault="0098789B" w:rsidP="0098789B">
      <w:pPr>
        <w:pStyle w:val="NoSpacing"/>
      </w:pPr>
      <w:r>
        <w:t>Communications between therapists and clients who are minors (under the age of 18) are confidential.  However, parents and other guardians who provide authorization for their child’s treatment are often involved in their treatment.  Consequently, your therapist, in the exercise of his or her professional judgment, may discuss the treatment progress of a minor client with the parents or caretaker.  Please discuss any questions or concerns with your therapist.</w:t>
      </w:r>
    </w:p>
    <w:p w14:paraId="7C6E24A8" w14:textId="77777777" w:rsidR="0098789B" w:rsidRDefault="0098789B" w:rsidP="0098789B">
      <w:pPr>
        <w:pStyle w:val="NoSpacing"/>
      </w:pPr>
    </w:p>
    <w:p w14:paraId="28813D7D" w14:textId="77777777" w:rsidR="0098789B" w:rsidRDefault="0098789B" w:rsidP="0098789B">
      <w:pPr>
        <w:pStyle w:val="NoSpacing"/>
        <w:rPr>
          <w:b/>
        </w:rPr>
      </w:pPr>
      <w:r w:rsidRPr="00FE2ABE">
        <w:rPr>
          <w:b/>
        </w:rPr>
        <w:t>Appointment Scheduling and Cancellation Policy</w:t>
      </w:r>
    </w:p>
    <w:p w14:paraId="0120B304" w14:textId="77777777" w:rsidR="0098789B" w:rsidRPr="00FE2ABE" w:rsidRDefault="0098789B" w:rsidP="0098789B">
      <w:pPr>
        <w:pStyle w:val="NoSpacing"/>
        <w:rPr>
          <w:b/>
        </w:rPr>
      </w:pPr>
    </w:p>
    <w:p w14:paraId="5E804252" w14:textId="77777777" w:rsidR="0098789B" w:rsidRDefault="0098789B" w:rsidP="0098789B">
      <w:pPr>
        <w:pStyle w:val="NoSpacing"/>
      </w:pPr>
      <w:r>
        <w:t xml:space="preserve">Sessions are typically scheduled to occur one time per week at the same time and day if possible.  Your therapist may suggest a different amount of therapy depending on the nature and severity of your concerns.  Your consistent attendance greatly contributes to a successful outcome.  In order to cancel or reschedule an appointment, you are expected to notify your therapist at least 24 hours in advance of your appointment.  If you do not provide your therapist with at least 24 hours’ notice in advance you are responsible for your payment for the missed appointment.  Please understand that your insurance company will not pay for missed or cancelled sessions.  You will be charged full rate for the session should you cancel with less than </w:t>
      </w:r>
      <w:proofErr w:type="gramStart"/>
      <w:r>
        <w:t>24 hour</w:t>
      </w:r>
      <w:proofErr w:type="gramEnd"/>
      <w:r>
        <w:t xml:space="preserve"> notification. </w:t>
      </w:r>
      <w:r w:rsidR="007C1CAC">
        <w:t xml:space="preserve">  INITIAL ________________</w:t>
      </w:r>
    </w:p>
    <w:p w14:paraId="797D2186" w14:textId="77777777" w:rsidR="0098789B" w:rsidRDefault="0098789B" w:rsidP="0098789B">
      <w:pPr>
        <w:pStyle w:val="NoSpacing"/>
      </w:pPr>
    </w:p>
    <w:p w14:paraId="507BFFE6" w14:textId="77777777" w:rsidR="0098789B" w:rsidRPr="00B6257C" w:rsidRDefault="0098789B" w:rsidP="0098789B">
      <w:pPr>
        <w:pStyle w:val="NoSpacing"/>
        <w:rPr>
          <w:b/>
        </w:rPr>
      </w:pPr>
      <w:r w:rsidRPr="00B6257C">
        <w:rPr>
          <w:b/>
        </w:rPr>
        <w:t>About the Therapy Process</w:t>
      </w:r>
    </w:p>
    <w:p w14:paraId="4014FBE3" w14:textId="77777777" w:rsidR="0098789B" w:rsidRPr="00B6257C" w:rsidRDefault="0098789B" w:rsidP="0098789B">
      <w:pPr>
        <w:pStyle w:val="NoSpacing"/>
      </w:pPr>
      <w:r w:rsidRPr="00B6257C">
        <w:t xml:space="preserve">It is your therapist’s intention to provide services that will assist you in reaching your goals.  Based upon the information that you provide to your therapist and the specifics of your situation, your therapist will provide recommendations to you regarding your treatment.  We believe that therapists and patients are partners in the therapeutic process.  You have the right to agree or disagree with your </w:t>
      </w:r>
      <w:proofErr w:type="gramStart"/>
      <w:r w:rsidRPr="00B6257C">
        <w:t>therapists</w:t>
      </w:r>
      <w:proofErr w:type="gramEnd"/>
      <w:r w:rsidRPr="00B6257C">
        <w:t xml:space="preserve"> recommendations.  Your therapist will also periodically provide feedback to you regarding your progress and will invite your participation in the discussion.</w:t>
      </w:r>
    </w:p>
    <w:p w14:paraId="00100B6F" w14:textId="7A0DE79F" w:rsidR="0098789B" w:rsidRPr="00B6257C" w:rsidRDefault="0098789B" w:rsidP="0098789B">
      <w:pPr>
        <w:pStyle w:val="NoSpacing"/>
      </w:pPr>
      <w:r w:rsidRPr="00B6257C">
        <w:t xml:space="preserve">Due to varying nature and severity of problems and the individuality of each patient, your therapist is </w:t>
      </w:r>
      <w:r w:rsidR="00244C84">
        <w:t>un</w:t>
      </w:r>
      <w:r w:rsidRPr="00B6257C">
        <w:t>able to predict the length of your therapy or to guarantee a specific outcome or result.</w:t>
      </w:r>
    </w:p>
    <w:p w14:paraId="02935E3F" w14:textId="77777777" w:rsidR="0098789B" w:rsidRDefault="0098789B" w:rsidP="0098789B">
      <w:pPr>
        <w:pStyle w:val="NoSpacing"/>
        <w:rPr>
          <w:b/>
        </w:rPr>
      </w:pPr>
    </w:p>
    <w:p w14:paraId="6A933DD9" w14:textId="77777777" w:rsidR="0098789B" w:rsidRPr="00B6257C" w:rsidRDefault="0098789B" w:rsidP="0098789B">
      <w:pPr>
        <w:pStyle w:val="NoSpacing"/>
        <w:rPr>
          <w:b/>
        </w:rPr>
      </w:pPr>
      <w:r w:rsidRPr="00B6257C">
        <w:rPr>
          <w:b/>
        </w:rPr>
        <w:t>Termination of Therapy</w:t>
      </w:r>
    </w:p>
    <w:p w14:paraId="2DB8A6B6" w14:textId="77777777" w:rsidR="0098789B" w:rsidRPr="00B6257C" w:rsidRDefault="0098789B" w:rsidP="0098789B">
      <w:pPr>
        <w:pStyle w:val="NoSpacing"/>
      </w:pPr>
      <w:r w:rsidRPr="00B6257C">
        <w:t xml:space="preserve">The length of your treatment and the timing of the eventual termination of your treatment depend on the specifics of your treatment plan and the progress you achieve.  It is a good idea to plan for your termination, in collaboration with your therapist.  Your therapist will discuss a plan for termination with you as you approach the completion of </w:t>
      </w:r>
      <w:proofErr w:type="gramStart"/>
      <w:r w:rsidRPr="00B6257C">
        <w:t>you</w:t>
      </w:r>
      <w:proofErr w:type="gramEnd"/>
      <w:r w:rsidRPr="00B6257C">
        <w:t xml:space="preserve"> treatment goals.</w:t>
      </w:r>
    </w:p>
    <w:p w14:paraId="1FE06591" w14:textId="77777777" w:rsidR="0098789B" w:rsidRPr="00B6257C" w:rsidRDefault="0098789B" w:rsidP="0098789B">
      <w:pPr>
        <w:pStyle w:val="NoSpacing"/>
      </w:pPr>
    </w:p>
    <w:p w14:paraId="7EA53028" w14:textId="77777777" w:rsidR="0098789B" w:rsidRDefault="0098789B" w:rsidP="0098789B">
      <w:pPr>
        <w:pStyle w:val="NoSpacing"/>
      </w:pPr>
      <w:r w:rsidRPr="00B6257C">
        <w:lastRenderedPageBreak/>
        <w:t xml:space="preserve">You may discontinue therapy at any time if you and your therapist determines that you are not benefiting from treatment either of you may elect to initiate a discussion of your treatment alternatives.  Treatment alternatives may include, among other possibilities, referral, changing your treatment plan, or terminating therapy.  </w:t>
      </w:r>
    </w:p>
    <w:p w14:paraId="22356F7C" w14:textId="77777777" w:rsidR="0098789B" w:rsidRDefault="0098789B" w:rsidP="0098789B">
      <w:pPr>
        <w:pStyle w:val="NoSpacing"/>
      </w:pPr>
    </w:p>
    <w:p w14:paraId="7702B2BF" w14:textId="77777777" w:rsidR="0098789B" w:rsidRDefault="0098789B" w:rsidP="0098789B">
      <w:pPr>
        <w:pStyle w:val="NoSpacing"/>
        <w:rPr>
          <w:b/>
        </w:rPr>
      </w:pPr>
      <w:r>
        <w:rPr>
          <w:b/>
        </w:rPr>
        <w:t>Assignment of Benefits, Financial Agreement, Release of Medical Records</w:t>
      </w:r>
    </w:p>
    <w:p w14:paraId="3D904D43" w14:textId="77777777" w:rsidR="0098789B" w:rsidRDefault="0098789B" w:rsidP="0098789B">
      <w:pPr>
        <w:pStyle w:val="NoSpacing"/>
      </w:pPr>
    </w:p>
    <w:p w14:paraId="63F0D130" w14:textId="77777777" w:rsidR="0098789B" w:rsidRPr="001B7559" w:rsidRDefault="0098789B" w:rsidP="0098789B">
      <w:pPr>
        <w:pStyle w:val="NoSpacing"/>
      </w:pPr>
      <w:r>
        <w:t xml:space="preserve">I hereby give lifetime authorization for payment of insurance benefits to be made to Tiffany Nath, LMFT., for services rendered. I understand that I am financially responsible for all charges whether or not they are covered by my insurance. In the event of default I agree to pay all finance costs, and reasonable attorney fees. I hereby authorize this health care provider to release all information necessary to secure the payment of benefits. </w:t>
      </w:r>
    </w:p>
    <w:p w14:paraId="28961414" w14:textId="77777777" w:rsidR="0098789B" w:rsidRDefault="0098789B" w:rsidP="0098789B">
      <w:pPr>
        <w:pStyle w:val="NoSpacing"/>
      </w:pPr>
    </w:p>
    <w:p w14:paraId="208CFD7D" w14:textId="77777777" w:rsidR="0098789B" w:rsidRDefault="0098789B" w:rsidP="0098789B">
      <w:pPr>
        <w:pStyle w:val="NoSpacing"/>
      </w:pPr>
      <w:r>
        <w:t>Please ask your therapist to address any questions or concerns that you have about this information before you sign!</w:t>
      </w:r>
    </w:p>
    <w:p w14:paraId="5BE55D0E" w14:textId="77777777" w:rsidR="0098789B" w:rsidRDefault="0098789B" w:rsidP="0098789B">
      <w:pPr>
        <w:pStyle w:val="NoSpacing"/>
      </w:pPr>
    </w:p>
    <w:p w14:paraId="092FC838" w14:textId="77777777" w:rsidR="0098789B" w:rsidRPr="00491217" w:rsidRDefault="0098789B" w:rsidP="0098789B">
      <w:pPr>
        <w:pStyle w:val="NoSpacing"/>
        <w:rPr>
          <w:b/>
        </w:rPr>
      </w:pPr>
      <w:r w:rsidRPr="00491217">
        <w:rPr>
          <w:b/>
        </w:rPr>
        <w:t>Therapist Availability/Emergencies</w:t>
      </w:r>
    </w:p>
    <w:p w14:paraId="0920AF90" w14:textId="77777777" w:rsidR="0098789B" w:rsidRDefault="0098789B" w:rsidP="0098789B">
      <w:pPr>
        <w:pStyle w:val="NoSpacing"/>
        <w:rPr>
          <w:sz w:val="20"/>
          <w:szCs w:val="20"/>
        </w:rPr>
      </w:pPr>
    </w:p>
    <w:p w14:paraId="45FBE906" w14:textId="77777777" w:rsidR="0098789B" w:rsidRPr="00491217" w:rsidRDefault="0098789B" w:rsidP="0098789B">
      <w:pPr>
        <w:pStyle w:val="NoSpacing"/>
      </w:pPr>
      <w:r w:rsidRPr="00491217">
        <w:t>Telephone consultations between office visits are welcome.  However, your therapist will attempt to keep those contacts brief due to the belief that important issues are better addressed within regularly scheduled sessions.</w:t>
      </w:r>
    </w:p>
    <w:p w14:paraId="6C27707B" w14:textId="77777777" w:rsidR="0098789B" w:rsidRPr="00491217" w:rsidRDefault="0098789B" w:rsidP="0098789B">
      <w:pPr>
        <w:pStyle w:val="NoSpacing"/>
      </w:pPr>
    </w:p>
    <w:p w14:paraId="40130EB4" w14:textId="77777777" w:rsidR="0098789B" w:rsidRPr="00491217" w:rsidRDefault="0098789B" w:rsidP="0098789B">
      <w:pPr>
        <w:pStyle w:val="NoSpacing"/>
      </w:pPr>
      <w:r w:rsidRPr="00491217">
        <w:t>You may leave a message for your therapist at any time on her confidential voice mail.  If you wish your therapist to return your call, please be sure to leave your name and phone number(s), along with a brief message concerning the nature of your call.</w:t>
      </w:r>
    </w:p>
    <w:p w14:paraId="3627D826" w14:textId="77777777" w:rsidR="0098789B" w:rsidRPr="00491217" w:rsidRDefault="0098789B" w:rsidP="0098789B">
      <w:pPr>
        <w:pStyle w:val="NoSpacing"/>
      </w:pPr>
    </w:p>
    <w:p w14:paraId="319BEB98" w14:textId="77777777" w:rsidR="0098789B" w:rsidRPr="00491217" w:rsidRDefault="0098789B" w:rsidP="0098789B">
      <w:pPr>
        <w:pStyle w:val="NoSpacing"/>
      </w:pPr>
      <w:r w:rsidRPr="00491217">
        <w:t>You should be aware that your therapist is generally available to return calls within approximately one hour.</w:t>
      </w:r>
    </w:p>
    <w:p w14:paraId="45A9EC20" w14:textId="77777777" w:rsidR="0098789B" w:rsidRPr="00491217" w:rsidRDefault="0098789B" w:rsidP="0098789B">
      <w:pPr>
        <w:pStyle w:val="NoSpacing"/>
      </w:pPr>
    </w:p>
    <w:p w14:paraId="22D47386" w14:textId="77777777" w:rsidR="0098789B" w:rsidRPr="00491217" w:rsidRDefault="0098789B" w:rsidP="0098789B">
      <w:pPr>
        <w:pStyle w:val="NoSpacing"/>
      </w:pPr>
      <w:r w:rsidRPr="00491217">
        <w:t>Your therapist is not available to return calls after 6PM.</w:t>
      </w:r>
    </w:p>
    <w:p w14:paraId="4B60A4BC" w14:textId="77777777" w:rsidR="0098789B" w:rsidRPr="00491217" w:rsidRDefault="0098789B" w:rsidP="0098789B">
      <w:pPr>
        <w:pStyle w:val="NoSpacing"/>
      </w:pPr>
      <w:r w:rsidRPr="00491217">
        <w:t>Your therapist is not available to return calls on Saturdays or Sundays.</w:t>
      </w:r>
    </w:p>
    <w:p w14:paraId="559C9DF5" w14:textId="77777777" w:rsidR="0098789B" w:rsidRPr="00491217" w:rsidRDefault="0098789B" w:rsidP="0098789B">
      <w:pPr>
        <w:pStyle w:val="NoSpacing"/>
      </w:pPr>
    </w:p>
    <w:p w14:paraId="74649BCA" w14:textId="77777777" w:rsidR="0098789B" w:rsidRPr="00491217" w:rsidRDefault="0098789B" w:rsidP="0098789B">
      <w:pPr>
        <w:pStyle w:val="NoSpacing"/>
      </w:pPr>
      <w:r w:rsidRPr="00491217">
        <w:t>If you have an urgent need to speak to your therapist, please indicate that fact in your message and follow any instructions provided by your therapist’s voice mail.</w:t>
      </w:r>
    </w:p>
    <w:p w14:paraId="52B981C7" w14:textId="77777777" w:rsidR="0098789B" w:rsidRPr="00491217" w:rsidRDefault="0098789B" w:rsidP="0098789B">
      <w:pPr>
        <w:pStyle w:val="NoSpacing"/>
      </w:pPr>
    </w:p>
    <w:p w14:paraId="31B490A0" w14:textId="77777777" w:rsidR="0098789B" w:rsidRPr="00491217" w:rsidRDefault="0098789B" w:rsidP="0098789B">
      <w:pPr>
        <w:pStyle w:val="NoSpacing"/>
      </w:pPr>
      <w:r w:rsidRPr="00491217">
        <w:t xml:space="preserve">IN THE EVENT OF A MEDICAL EMERGENCY INVOLVING A THREAT TO YOUR SAFETY OR THE SAFETY OF OTHERS; </w:t>
      </w:r>
    </w:p>
    <w:p w14:paraId="771D2216" w14:textId="77777777" w:rsidR="0098789B" w:rsidRPr="00491217" w:rsidRDefault="0098789B" w:rsidP="0098789B">
      <w:pPr>
        <w:pStyle w:val="NoSpacing"/>
      </w:pPr>
      <w:r w:rsidRPr="00491217">
        <w:t>PLEASE CALL 911 TO REQUEST EMERGENCY ASSISTANCE.</w:t>
      </w:r>
    </w:p>
    <w:p w14:paraId="33B1AFA3" w14:textId="77777777" w:rsidR="0098789B" w:rsidRPr="00491217" w:rsidRDefault="0098789B" w:rsidP="0098789B">
      <w:pPr>
        <w:pStyle w:val="NoSpacing"/>
      </w:pPr>
    </w:p>
    <w:p w14:paraId="42ABCD9E" w14:textId="77777777" w:rsidR="0098789B" w:rsidRPr="00491217" w:rsidRDefault="0098789B" w:rsidP="0098789B">
      <w:pPr>
        <w:pStyle w:val="NoSpacing"/>
      </w:pPr>
      <w:r w:rsidRPr="00491217">
        <w:lastRenderedPageBreak/>
        <w:t>You should also be aware of the following resources that are available in the community to assist individuals in crisis:</w:t>
      </w:r>
    </w:p>
    <w:p w14:paraId="53FBF23A" w14:textId="77777777" w:rsidR="0098789B" w:rsidRPr="00491217" w:rsidRDefault="0098789B" w:rsidP="0098789B">
      <w:pPr>
        <w:pStyle w:val="NoSpacing"/>
      </w:pPr>
    </w:p>
    <w:p w14:paraId="03886E05" w14:textId="77777777" w:rsidR="0098789B" w:rsidRPr="00491217" w:rsidRDefault="0098789B" w:rsidP="0098789B">
      <w:pPr>
        <w:pStyle w:val="NoSpacing"/>
      </w:pPr>
      <w:r w:rsidRPr="00491217">
        <w:t xml:space="preserve">Crisis Hot Line </w:t>
      </w:r>
      <w:r w:rsidRPr="00491217">
        <w:tab/>
      </w:r>
      <w:r w:rsidRPr="00491217">
        <w:tab/>
        <w:t xml:space="preserve">(209) 533-7000 </w:t>
      </w:r>
      <w:proofErr w:type="gramStart"/>
      <w:r w:rsidRPr="00491217">
        <w:t>24 hour</w:t>
      </w:r>
      <w:proofErr w:type="gramEnd"/>
      <w:r w:rsidRPr="00491217">
        <w:t xml:space="preserve"> assistance</w:t>
      </w:r>
    </w:p>
    <w:p w14:paraId="23F16C37" w14:textId="77777777" w:rsidR="0098789B" w:rsidRPr="00491217" w:rsidRDefault="0098789B" w:rsidP="0098789B">
      <w:pPr>
        <w:pStyle w:val="NoSpacing"/>
      </w:pPr>
      <w:r w:rsidRPr="00491217">
        <w:t xml:space="preserve">Domestic Violence </w:t>
      </w:r>
      <w:r w:rsidRPr="00491217">
        <w:tab/>
        <w:t>(209) 588-9305</w:t>
      </w:r>
    </w:p>
    <w:p w14:paraId="7FD14EDF" w14:textId="77777777" w:rsidR="0098789B" w:rsidRPr="00491217" w:rsidRDefault="0098789B" w:rsidP="0098789B">
      <w:pPr>
        <w:pStyle w:val="NoSpacing"/>
      </w:pPr>
      <w:r w:rsidRPr="00491217">
        <w:t xml:space="preserve">Child Abuse </w:t>
      </w:r>
      <w:r w:rsidRPr="00491217">
        <w:tab/>
      </w:r>
      <w:r w:rsidRPr="00491217">
        <w:tab/>
        <w:t>(209) 533-HELP (4357)</w:t>
      </w:r>
    </w:p>
    <w:p w14:paraId="1BCBB980" w14:textId="77777777" w:rsidR="0098789B" w:rsidRPr="00491217" w:rsidRDefault="0098789B" w:rsidP="0098789B">
      <w:pPr>
        <w:pStyle w:val="NoSpacing"/>
      </w:pPr>
      <w:r w:rsidRPr="00491217">
        <w:t xml:space="preserve">Elder Abuse </w:t>
      </w:r>
      <w:r w:rsidRPr="00491217">
        <w:tab/>
      </w:r>
      <w:r w:rsidRPr="00491217">
        <w:tab/>
        <w:t>(209) 533-4357</w:t>
      </w:r>
    </w:p>
    <w:p w14:paraId="719819F8" w14:textId="77777777" w:rsidR="0098789B" w:rsidRPr="00491217" w:rsidRDefault="0098789B" w:rsidP="0098789B">
      <w:pPr>
        <w:pStyle w:val="NoSpacing"/>
      </w:pPr>
      <w:r w:rsidRPr="00491217">
        <w:t xml:space="preserve">Hospital </w:t>
      </w:r>
      <w:r w:rsidRPr="00491217">
        <w:tab/>
      </w:r>
      <w:r w:rsidRPr="00491217">
        <w:tab/>
        <w:t>(209) 536-5000</w:t>
      </w:r>
    </w:p>
    <w:p w14:paraId="73294151" w14:textId="77777777" w:rsidR="0098789B" w:rsidRDefault="0098789B" w:rsidP="0098789B">
      <w:pPr>
        <w:pStyle w:val="NoSpacing"/>
        <w:rPr>
          <w:b/>
        </w:rPr>
      </w:pPr>
    </w:p>
    <w:p w14:paraId="10BBB4F1" w14:textId="77777777" w:rsidR="0098789B" w:rsidRDefault="0098789B" w:rsidP="0098789B">
      <w:pPr>
        <w:pStyle w:val="NoSpacing"/>
        <w:rPr>
          <w:b/>
        </w:rPr>
      </w:pPr>
      <w:r w:rsidRPr="00EB1EB5">
        <w:rPr>
          <w:b/>
        </w:rPr>
        <w:t>Therapist Communications</w:t>
      </w:r>
    </w:p>
    <w:p w14:paraId="0C19466A" w14:textId="77777777" w:rsidR="0098789B" w:rsidRDefault="0098789B" w:rsidP="0098789B">
      <w:pPr>
        <w:pStyle w:val="NoSpacing"/>
      </w:pPr>
      <w:r>
        <w:t>Your therapist may need to communicate with you by telephone, mail, or other means.  Please indicate your preference by checking the choices listed below.  Please be sure to inform your therapist if you do not wish to be contacted at a particular time or place, or by a particular means.</w:t>
      </w:r>
    </w:p>
    <w:p w14:paraId="40AF0136" w14:textId="77777777" w:rsidR="0098789B" w:rsidRDefault="0098789B" w:rsidP="0098789B">
      <w:pPr>
        <w:pStyle w:val="NoSpacing"/>
      </w:pPr>
    </w:p>
    <w:p w14:paraId="14CE5102" w14:textId="77777777" w:rsidR="0098789B" w:rsidRDefault="0098789B" w:rsidP="0098789B">
      <w:r>
        <w:t xml:space="preserve">My therapist may call me at my home.  My home phone number is: </w:t>
      </w:r>
      <w:r w:rsidRPr="00EB1EB5">
        <w:rPr>
          <w:u w:val="single"/>
        </w:rPr>
        <w:tab/>
      </w:r>
      <w:r w:rsidRPr="00EB1EB5">
        <w:rPr>
          <w:u w:val="single"/>
        </w:rPr>
        <w:tab/>
      </w:r>
      <w:r w:rsidRPr="00EB1EB5">
        <w:rPr>
          <w:u w:val="single"/>
        </w:rPr>
        <w:tab/>
      </w:r>
      <w:r w:rsidRPr="00EB1EB5">
        <w:rPr>
          <w:u w:val="single"/>
        </w:rPr>
        <w:tab/>
      </w:r>
      <w:r w:rsidRPr="00EB1EB5">
        <w:rPr>
          <w:u w:val="single"/>
        </w:rPr>
        <w:tab/>
      </w:r>
    </w:p>
    <w:p w14:paraId="4A066BC7" w14:textId="77777777" w:rsidR="0098789B" w:rsidRDefault="0098789B" w:rsidP="0098789B">
      <w:r>
        <w:t>My therapist may call me on my cell phone.  My cell phone number is:</w:t>
      </w:r>
      <w:r>
        <w:tab/>
      </w:r>
      <w:r w:rsidRPr="00EB1EB5">
        <w:rPr>
          <w:u w:val="single"/>
        </w:rPr>
        <w:tab/>
      </w:r>
      <w:r w:rsidRPr="00EB1EB5">
        <w:rPr>
          <w:u w:val="single"/>
        </w:rPr>
        <w:tab/>
      </w:r>
      <w:r w:rsidRPr="00EB1EB5">
        <w:rPr>
          <w:u w:val="single"/>
        </w:rPr>
        <w:tab/>
      </w:r>
      <w:r w:rsidRPr="00EB1EB5">
        <w:rPr>
          <w:u w:val="single"/>
        </w:rPr>
        <w:tab/>
      </w:r>
    </w:p>
    <w:p w14:paraId="73619804" w14:textId="77777777" w:rsidR="0098789B" w:rsidRDefault="0098789B" w:rsidP="0098789B">
      <w:r>
        <w:t>My therapist may call me at work.  My work number is:</w:t>
      </w:r>
      <w:r>
        <w:tab/>
      </w:r>
      <w:r w:rsidRPr="00EB1EB5">
        <w:rPr>
          <w:u w:val="single"/>
        </w:rPr>
        <w:tab/>
      </w:r>
      <w:r w:rsidRPr="00EB1EB5">
        <w:rPr>
          <w:u w:val="single"/>
        </w:rPr>
        <w:tab/>
      </w:r>
      <w:r w:rsidRPr="00EB1EB5">
        <w:rPr>
          <w:u w:val="single"/>
        </w:rPr>
        <w:tab/>
      </w:r>
      <w:r w:rsidRPr="00EB1EB5">
        <w:rPr>
          <w:u w:val="single"/>
        </w:rPr>
        <w:tab/>
      </w:r>
      <w:r w:rsidRPr="00EB1EB5">
        <w:rPr>
          <w:u w:val="single"/>
        </w:rPr>
        <w:tab/>
      </w:r>
      <w:r w:rsidRPr="00EB1EB5">
        <w:rPr>
          <w:u w:val="single"/>
        </w:rPr>
        <w:tab/>
      </w:r>
    </w:p>
    <w:p w14:paraId="0211D2C9" w14:textId="77777777" w:rsidR="0098789B" w:rsidRPr="00EB1EB5" w:rsidRDefault="0098789B" w:rsidP="0098789B">
      <w:pPr>
        <w:rPr>
          <w:u w:val="single"/>
        </w:rPr>
      </w:pPr>
      <w:r>
        <w:t>My therapist may send mail to me at my home address:</w:t>
      </w:r>
      <w:r>
        <w:tab/>
      </w:r>
      <w:r w:rsidRPr="00EB1EB5">
        <w:rPr>
          <w:u w:val="single"/>
        </w:rPr>
        <w:tab/>
      </w:r>
      <w:r w:rsidRPr="00EB1EB5">
        <w:rPr>
          <w:u w:val="single"/>
        </w:rPr>
        <w:tab/>
      </w:r>
      <w:r w:rsidRPr="00EB1EB5">
        <w:rPr>
          <w:u w:val="single"/>
        </w:rPr>
        <w:tab/>
      </w:r>
      <w:r w:rsidRPr="00EB1EB5">
        <w:rPr>
          <w:u w:val="single"/>
        </w:rPr>
        <w:tab/>
      </w:r>
      <w:r w:rsidRPr="00EB1EB5">
        <w:rPr>
          <w:u w:val="single"/>
        </w:rPr>
        <w:tab/>
      </w:r>
      <w:r w:rsidRPr="00EB1EB5">
        <w:rPr>
          <w:u w:val="single"/>
        </w:rPr>
        <w:tab/>
      </w:r>
    </w:p>
    <w:p w14:paraId="00D009EB" w14:textId="77777777" w:rsidR="0098789B" w:rsidRDefault="0098789B" w:rsidP="0098789B">
      <w:r>
        <w:t>My therapist may send mail to me at my work address:</w:t>
      </w:r>
      <w:r>
        <w:tab/>
      </w:r>
      <w:r w:rsidRPr="00EB1EB5">
        <w:rPr>
          <w:u w:val="single"/>
        </w:rPr>
        <w:tab/>
      </w:r>
      <w:r w:rsidRPr="00EB1EB5">
        <w:rPr>
          <w:u w:val="single"/>
        </w:rPr>
        <w:tab/>
      </w:r>
      <w:r w:rsidRPr="00EB1EB5">
        <w:rPr>
          <w:u w:val="single"/>
        </w:rPr>
        <w:tab/>
      </w:r>
      <w:r w:rsidRPr="00EB1EB5">
        <w:rPr>
          <w:u w:val="single"/>
        </w:rPr>
        <w:tab/>
      </w:r>
      <w:r w:rsidRPr="00EB1EB5">
        <w:rPr>
          <w:u w:val="single"/>
        </w:rPr>
        <w:tab/>
      </w:r>
      <w:r w:rsidRPr="00EB1EB5">
        <w:rPr>
          <w:u w:val="single"/>
        </w:rPr>
        <w:tab/>
      </w:r>
    </w:p>
    <w:p w14:paraId="481925E2" w14:textId="77777777" w:rsidR="0098789B" w:rsidRPr="00EB1EB5" w:rsidRDefault="0098789B" w:rsidP="0098789B">
      <w:pPr>
        <w:rPr>
          <w:u w:val="single"/>
        </w:rPr>
      </w:pPr>
      <w:r>
        <w:t>My therapist may communication with me by email.  My email address is:</w:t>
      </w:r>
      <w:r w:rsidRPr="00EB1EB5">
        <w:rPr>
          <w:u w:val="single"/>
        </w:rPr>
        <w:tab/>
      </w:r>
      <w:r w:rsidRPr="00EB1EB5">
        <w:rPr>
          <w:u w:val="single"/>
        </w:rPr>
        <w:tab/>
      </w:r>
      <w:r w:rsidRPr="00EB1EB5">
        <w:rPr>
          <w:u w:val="single"/>
        </w:rPr>
        <w:tab/>
      </w:r>
      <w:r w:rsidRPr="00EB1EB5">
        <w:rPr>
          <w:u w:val="single"/>
        </w:rPr>
        <w:tab/>
      </w:r>
    </w:p>
    <w:p w14:paraId="07CF31B5" w14:textId="77777777" w:rsidR="0098789B" w:rsidRPr="007C1CAC" w:rsidRDefault="0098789B" w:rsidP="0098789B">
      <w:pPr>
        <w:rPr>
          <w:u w:val="single"/>
        </w:rPr>
      </w:pPr>
      <w:r>
        <w:t>My therapist may send a fax to me.  My fax number is:</w:t>
      </w:r>
      <w:r w:rsidRPr="00EB1EB5">
        <w:rPr>
          <w:u w:val="single"/>
        </w:rPr>
        <w:tab/>
      </w:r>
      <w:r w:rsidRPr="00EB1EB5">
        <w:rPr>
          <w:u w:val="single"/>
        </w:rPr>
        <w:tab/>
      </w:r>
      <w:r w:rsidRPr="00EB1EB5">
        <w:rPr>
          <w:u w:val="single"/>
        </w:rPr>
        <w:tab/>
      </w:r>
      <w:r w:rsidRPr="00EB1EB5">
        <w:rPr>
          <w:u w:val="single"/>
        </w:rPr>
        <w:tab/>
      </w:r>
      <w:r w:rsidRPr="00EB1EB5">
        <w:rPr>
          <w:u w:val="single"/>
        </w:rPr>
        <w:tab/>
      </w:r>
      <w:r w:rsidRPr="00EB1EB5">
        <w:rPr>
          <w:u w:val="single"/>
        </w:rPr>
        <w:tab/>
      </w:r>
      <w:r w:rsidRPr="00EB1EB5">
        <w:rPr>
          <w:u w:val="single"/>
        </w:rPr>
        <w:tab/>
      </w:r>
    </w:p>
    <w:p w14:paraId="32B28E9F" w14:textId="77777777" w:rsidR="0098789B" w:rsidRPr="002E5C5B" w:rsidRDefault="0098789B" w:rsidP="0098789B">
      <w:pPr>
        <w:pStyle w:val="NoSpacing"/>
        <w:rPr>
          <w:u w:val="single"/>
        </w:rPr>
      </w:pP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p>
    <w:p w14:paraId="07164780" w14:textId="77777777" w:rsidR="0098789B" w:rsidRPr="002E5C5B" w:rsidRDefault="0098789B" w:rsidP="0098789B">
      <w:pPr>
        <w:pStyle w:val="NoSpacing"/>
        <w:rPr>
          <w:sz w:val="20"/>
          <w:szCs w:val="20"/>
        </w:rPr>
      </w:pPr>
      <w:r w:rsidRPr="002E5C5B">
        <w:rPr>
          <w:sz w:val="20"/>
          <w:szCs w:val="20"/>
        </w:rPr>
        <w:t>Printed Name of Patient</w:t>
      </w:r>
    </w:p>
    <w:p w14:paraId="7CC1B5E4" w14:textId="77777777" w:rsidR="0098789B" w:rsidRDefault="0098789B" w:rsidP="0098789B"/>
    <w:p w14:paraId="2E6BD51B" w14:textId="77777777" w:rsidR="0098789B" w:rsidRPr="002E5C5B" w:rsidRDefault="0098789B" w:rsidP="0098789B">
      <w:pPr>
        <w:pStyle w:val="NoSpacing"/>
        <w:rPr>
          <w:u w:val="single"/>
        </w:rPr>
      </w:pP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p>
    <w:p w14:paraId="79DB2839" w14:textId="77777777" w:rsidR="007C1CAC" w:rsidRDefault="0098789B" w:rsidP="007C1CAC">
      <w:pPr>
        <w:pStyle w:val="NoSpacing"/>
        <w:rPr>
          <w:sz w:val="20"/>
          <w:szCs w:val="20"/>
        </w:rPr>
      </w:pPr>
      <w:r w:rsidRPr="002E5C5B">
        <w:rPr>
          <w:sz w:val="20"/>
          <w:szCs w:val="20"/>
        </w:rPr>
        <w:t>Patient Signature</w:t>
      </w:r>
      <w:r w:rsidRPr="002E5C5B">
        <w:rPr>
          <w:sz w:val="20"/>
          <w:szCs w:val="20"/>
        </w:rPr>
        <w:tab/>
      </w:r>
      <w:r w:rsidRPr="002E5C5B">
        <w:rPr>
          <w:sz w:val="20"/>
          <w:szCs w:val="20"/>
        </w:rPr>
        <w:tab/>
      </w:r>
      <w:r w:rsidRPr="002E5C5B">
        <w:rPr>
          <w:sz w:val="20"/>
          <w:szCs w:val="20"/>
        </w:rPr>
        <w:tab/>
      </w:r>
      <w:r w:rsidRPr="002E5C5B">
        <w:rPr>
          <w:sz w:val="20"/>
          <w:szCs w:val="20"/>
        </w:rPr>
        <w:tab/>
      </w:r>
      <w:r w:rsidRPr="002E5C5B">
        <w:rPr>
          <w:sz w:val="20"/>
          <w:szCs w:val="20"/>
        </w:rPr>
        <w:tab/>
      </w:r>
      <w:r w:rsidRPr="002E5C5B">
        <w:rPr>
          <w:sz w:val="20"/>
          <w:szCs w:val="20"/>
        </w:rPr>
        <w:tab/>
      </w:r>
      <w:r w:rsidRPr="002E5C5B">
        <w:rPr>
          <w:sz w:val="20"/>
          <w:szCs w:val="20"/>
        </w:rPr>
        <w:tab/>
      </w:r>
      <w:r w:rsidRPr="002E5C5B">
        <w:rPr>
          <w:sz w:val="20"/>
          <w:szCs w:val="20"/>
        </w:rPr>
        <w:tab/>
        <w:t>Dat</w:t>
      </w:r>
      <w:r w:rsidR="007C1CAC">
        <w:rPr>
          <w:sz w:val="20"/>
          <w:szCs w:val="20"/>
        </w:rPr>
        <w:t>e</w:t>
      </w:r>
    </w:p>
    <w:p w14:paraId="67A3147B" w14:textId="77777777" w:rsidR="0098789B" w:rsidRPr="007C1CAC" w:rsidRDefault="0098789B" w:rsidP="007C1CAC">
      <w:pPr>
        <w:pStyle w:val="NoSpacing"/>
        <w:rPr>
          <w:sz w:val="20"/>
          <w:szCs w:val="20"/>
        </w:rPr>
      </w:pPr>
      <w:r>
        <w:t xml:space="preserve"> </w:t>
      </w:r>
    </w:p>
    <w:p w14:paraId="7655A399" w14:textId="77777777" w:rsidR="0098789B" w:rsidRPr="002E5C5B" w:rsidRDefault="0098789B" w:rsidP="0098789B">
      <w:pPr>
        <w:pStyle w:val="NoSpacing"/>
        <w:rPr>
          <w:u w:val="single"/>
        </w:rPr>
      </w:pP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p>
    <w:p w14:paraId="4E721A85" w14:textId="77777777" w:rsidR="0098789B" w:rsidRPr="002E5C5B" w:rsidRDefault="0098789B" w:rsidP="0098789B">
      <w:pPr>
        <w:pStyle w:val="NoSpacing"/>
        <w:rPr>
          <w:sz w:val="20"/>
          <w:szCs w:val="20"/>
        </w:rPr>
      </w:pPr>
      <w:r w:rsidRPr="002E5C5B">
        <w:rPr>
          <w:sz w:val="20"/>
          <w:szCs w:val="20"/>
        </w:rPr>
        <w:t>Name of Parent or Caretaker if a minor child</w:t>
      </w:r>
    </w:p>
    <w:p w14:paraId="0A703690" w14:textId="77777777" w:rsidR="0098789B" w:rsidRDefault="0098789B" w:rsidP="0098789B">
      <w:pPr>
        <w:pStyle w:val="NoSpacing"/>
      </w:pPr>
    </w:p>
    <w:p w14:paraId="0DE9E86A" w14:textId="77777777" w:rsidR="0098789B" w:rsidRPr="002E5C5B" w:rsidRDefault="0098789B" w:rsidP="0098789B">
      <w:pPr>
        <w:pStyle w:val="NoSpacing"/>
        <w:rPr>
          <w:u w:val="single"/>
        </w:rPr>
      </w:pP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r w:rsidRPr="002E5C5B">
        <w:rPr>
          <w:u w:val="single"/>
        </w:rPr>
        <w:tab/>
      </w:r>
    </w:p>
    <w:p w14:paraId="6185E387" w14:textId="77777777" w:rsidR="0098789B" w:rsidRDefault="0098789B" w:rsidP="0098789B">
      <w:pPr>
        <w:pStyle w:val="NoSpacing"/>
        <w:rPr>
          <w:sz w:val="20"/>
          <w:szCs w:val="20"/>
        </w:rPr>
      </w:pPr>
      <w:r w:rsidRPr="002E5C5B">
        <w:rPr>
          <w:sz w:val="20"/>
          <w:szCs w:val="20"/>
        </w:rPr>
        <w:t>Signature of Parent or Caretaker of a minor child</w:t>
      </w:r>
      <w:r w:rsidRPr="002E5C5B">
        <w:rPr>
          <w:sz w:val="20"/>
          <w:szCs w:val="20"/>
        </w:rPr>
        <w:tab/>
      </w:r>
      <w:r w:rsidRPr="002E5C5B">
        <w:rPr>
          <w:sz w:val="20"/>
          <w:szCs w:val="20"/>
        </w:rPr>
        <w:tab/>
      </w:r>
      <w:r w:rsidRPr="002E5C5B">
        <w:rPr>
          <w:sz w:val="20"/>
          <w:szCs w:val="20"/>
        </w:rPr>
        <w:tab/>
      </w:r>
      <w:r w:rsidRPr="002E5C5B">
        <w:rPr>
          <w:sz w:val="20"/>
          <w:szCs w:val="20"/>
        </w:rPr>
        <w:tab/>
        <w:t>Date</w:t>
      </w:r>
    </w:p>
    <w:p w14:paraId="687694A5" w14:textId="77777777" w:rsidR="0098789B" w:rsidRDefault="0098789B" w:rsidP="0098789B">
      <w:pPr>
        <w:pStyle w:val="NoSpacing"/>
        <w:rPr>
          <w:sz w:val="20"/>
          <w:szCs w:val="20"/>
        </w:rPr>
      </w:pPr>
    </w:p>
    <w:p w14:paraId="28317FA5" w14:textId="77777777" w:rsidR="0098789B" w:rsidRDefault="0098789B" w:rsidP="0098789B">
      <w:pPr>
        <w:pStyle w:val="NoSpacing"/>
        <w:rPr>
          <w:sz w:val="20"/>
          <w:szCs w:val="20"/>
        </w:rPr>
      </w:pPr>
    </w:p>
    <w:p w14:paraId="0DFAA088" w14:textId="77777777" w:rsidR="0098789B" w:rsidRDefault="0098789B" w:rsidP="0098789B">
      <w:pPr>
        <w:pStyle w:val="NoSpacing"/>
        <w:rPr>
          <w:sz w:val="20"/>
          <w:szCs w:val="20"/>
        </w:rPr>
      </w:pPr>
    </w:p>
    <w:p w14:paraId="62ED2EBC" w14:textId="77777777" w:rsidR="0098789B" w:rsidRPr="00A4646E" w:rsidRDefault="0098789B">
      <w:pPr>
        <w:rPr>
          <w:rFonts w:ascii="Times New Roman" w:hAnsi="Times New Roman" w:cs="Times New Roman"/>
          <w:sz w:val="24"/>
          <w:szCs w:val="24"/>
        </w:rPr>
      </w:pPr>
    </w:p>
    <w:sectPr w:rsidR="0098789B" w:rsidRPr="00A4646E">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8D61D" w14:textId="77777777" w:rsidR="0047185F" w:rsidRDefault="0047185F" w:rsidP="00A4646E">
      <w:pPr>
        <w:spacing w:after="0" w:line="240" w:lineRule="auto"/>
      </w:pPr>
      <w:r>
        <w:separator/>
      </w:r>
    </w:p>
  </w:endnote>
  <w:endnote w:type="continuationSeparator" w:id="0">
    <w:p w14:paraId="6DDB3800" w14:textId="77777777" w:rsidR="0047185F" w:rsidRDefault="0047185F" w:rsidP="00A4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0559D" w14:textId="77777777" w:rsidR="00A4646E" w:rsidRPr="00A4646E" w:rsidRDefault="00A4646E" w:rsidP="00A4646E">
    <w:pPr>
      <w:pStyle w:val="Footer"/>
      <w:jc w:val="center"/>
      <w:rPr>
        <w:rFonts w:ascii="Times New Roman" w:hAnsi="Times New Roman" w:cs="Times New Roman"/>
        <w:sz w:val="24"/>
        <w:szCs w:val="24"/>
      </w:rPr>
    </w:pPr>
    <w:r w:rsidRPr="00A4646E">
      <w:rPr>
        <w:rFonts w:ascii="Times New Roman" w:hAnsi="Times New Roman" w:cs="Times New Roman"/>
        <w:sz w:val="24"/>
        <w:szCs w:val="24"/>
      </w:rPr>
      <w:t>Phone: (209) 567-3111</w:t>
    </w:r>
  </w:p>
  <w:p w14:paraId="4941458C" w14:textId="77777777" w:rsidR="00A4646E" w:rsidRPr="00A4646E" w:rsidRDefault="00A4646E" w:rsidP="00A4646E">
    <w:pPr>
      <w:pStyle w:val="Footer"/>
      <w:jc w:val="center"/>
      <w:rPr>
        <w:rFonts w:ascii="Times New Roman" w:hAnsi="Times New Roman" w:cs="Times New Roman"/>
        <w:sz w:val="24"/>
        <w:szCs w:val="24"/>
      </w:rPr>
    </w:pPr>
    <w:r w:rsidRPr="00A4646E">
      <w:rPr>
        <w:rFonts w:ascii="Times New Roman" w:hAnsi="Times New Roman" w:cs="Times New Roman"/>
        <w:sz w:val="24"/>
        <w:szCs w:val="24"/>
      </w:rPr>
      <w:t xml:space="preserve">Fax:   </w:t>
    </w:r>
    <w:proofErr w:type="gramStart"/>
    <w:r w:rsidRPr="00A4646E">
      <w:rPr>
        <w:rFonts w:ascii="Times New Roman" w:hAnsi="Times New Roman" w:cs="Times New Roman"/>
        <w:sz w:val="24"/>
        <w:szCs w:val="24"/>
      </w:rPr>
      <w:t xml:space="preserve">   (</w:t>
    </w:r>
    <w:proofErr w:type="gramEnd"/>
    <w:r w:rsidRPr="00A4646E">
      <w:rPr>
        <w:rFonts w:ascii="Times New Roman" w:hAnsi="Times New Roman" w:cs="Times New Roman"/>
        <w:sz w:val="24"/>
        <w:szCs w:val="24"/>
      </w:rPr>
      <w:t>209) 533-3390</w:t>
    </w:r>
  </w:p>
  <w:p w14:paraId="6815D9B5" w14:textId="77777777" w:rsidR="00A4646E" w:rsidRPr="00A4646E" w:rsidRDefault="00A4646E" w:rsidP="00A4646E">
    <w:pPr>
      <w:pStyle w:val="Footer"/>
      <w:jc w:val="center"/>
      <w:rPr>
        <w:rFonts w:ascii="Times New Roman" w:hAnsi="Times New Roman" w:cs="Times New Roman"/>
        <w:sz w:val="24"/>
        <w:szCs w:val="24"/>
      </w:rPr>
    </w:pPr>
    <w:r w:rsidRPr="00A4646E">
      <w:rPr>
        <w:rFonts w:ascii="Times New Roman" w:hAnsi="Times New Roman" w:cs="Times New Roman"/>
        <w:sz w:val="24"/>
        <w:szCs w:val="24"/>
      </w:rPr>
      <w:t>Website:  tiffanynath.com</w:t>
    </w:r>
  </w:p>
  <w:p w14:paraId="294DEA65" w14:textId="77777777" w:rsidR="00A4646E" w:rsidRDefault="00A46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34902" w14:textId="77777777" w:rsidR="0047185F" w:rsidRDefault="0047185F" w:rsidP="00A4646E">
      <w:pPr>
        <w:spacing w:after="0" w:line="240" w:lineRule="auto"/>
      </w:pPr>
      <w:r>
        <w:separator/>
      </w:r>
    </w:p>
  </w:footnote>
  <w:footnote w:type="continuationSeparator" w:id="0">
    <w:p w14:paraId="4E7C1A38" w14:textId="77777777" w:rsidR="0047185F" w:rsidRDefault="0047185F" w:rsidP="00A4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5D80C" w14:textId="77777777" w:rsidR="00A4646E" w:rsidRDefault="0047185F">
    <w:pPr>
      <w:pStyle w:val="Header"/>
    </w:pPr>
    <w:r>
      <w:rPr>
        <w:noProof/>
      </w:rPr>
      <w:pict w14:anchorId="2D9EC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4219" o:spid="_x0000_s2050" type="#_x0000_t75" style="position:absolute;margin-left:0;margin-top:0;width:467.8pt;height:303.4pt;z-index:-251657216;mso-position-horizontal:center;mso-position-horizontal-relative:margin;mso-position-vertical:center;mso-position-vertical-relative:margin" o:allowincell="f">
          <v:imagedata r:id="rId1" o:title="final_logo_d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D9200" w14:textId="77777777" w:rsidR="00A4646E" w:rsidRDefault="0047185F">
    <w:pPr>
      <w:pStyle w:val="Header"/>
    </w:pPr>
    <w:r>
      <w:rPr>
        <w:noProof/>
      </w:rPr>
      <w:pict w14:anchorId="40522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4220" o:spid="_x0000_s2051" type="#_x0000_t75" style="position:absolute;margin-left:0;margin-top:0;width:467.8pt;height:303.4pt;z-index:-251656192;mso-position-horizontal:center;mso-position-horizontal-relative:margin;mso-position-vertical:center;mso-position-vertical-relative:margin" o:allowincell="f">
          <v:imagedata r:id="rId1" o:title="final_logo_dark" gain="19661f" blacklevel="22938f"/>
          <w10:wrap anchorx="margin" anchory="margin"/>
        </v:shape>
      </w:pict>
    </w:r>
    <w:r w:rsidR="000C0E34">
      <w:rPr>
        <w:noProof/>
      </w:rPr>
      <w:drawing>
        <wp:inline distT="0" distB="0" distL="0" distR="0" wp14:anchorId="2BCAA259" wp14:editId="17C2F904">
          <wp:extent cx="1209675" cy="1304925"/>
          <wp:effectExtent l="0" t="0" r="9525" b="9525"/>
          <wp:docPr id="1" name="Picture 1"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1304925"/>
                  </a:xfrm>
                  <a:prstGeom prst="rect">
                    <a:avLst/>
                  </a:prstGeom>
                  <a:noFill/>
                  <a:ln>
                    <a:noFill/>
                  </a:ln>
                </pic:spPr>
              </pic:pic>
            </a:graphicData>
          </a:graphic>
        </wp:inline>
      </w:drawing>
    </w:r>
  </w:p>
  <w:p w14:paraId="4326D78D" w14:textId="77777777" w:rsidR="00A4646E" w:rsidRDefault="00A46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56FA8" w14:textId="77777777" w:rsidR="00A4646E" w:rsidRDefault="0047185F">
    <w:pPr>
      <w:pStyle w:val="Header"/>
    </w:pPr>
    <w:r>
      <w:rPr>
        <w:noProof/>
      </w:rPr>
      <w:pict w14:anchorId="2DD7C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4218" o:spid="_x0000_s2049" type="#_x0000_t75" style="position:absolute;margin-left:0;margin-top:0;width:467.8pt;height:303.4pt;z-index:-251658240;mso-position-horizontal:center;mso-position-horizontal-relative:margin;mso-position-vertical:center;mso-position-vertical-relative:margin" o:allowincell="f">
          <v:imagedata r:id="rId1" o:title="final_logo_d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6E"/>
    <w:rsid w:val="000C0E34"/>
    <w:rsid w:val="00211330"/>
    <w:rsid w:val="00244C84"/>
    <w:rsid w:val="002E224B"/>
    <w:rsid w:val="00410C23"/>
    <w:rsid w:val="0047185F"/>
    <w:rsid w:val="0053123D"/>
    <w:rsid w:val="00607786"/>
    <w:rsid w:val="00645A27"/>
    <w:rsid w:val="00672C73"/>
    <w:rsid w:val="006C1215"/>
    <w:rsid w:val="006F445D"/>
    <w:rsid w:val="007C1CAC"/>
    <w:rsid w:val="007F1E6B"/>
    <w:rsid w:val="00880BB1"/>
    <w:rsid w:val="0098789B"/>
    <w:rsid w:val="00A4646E"/>
    <w:rsid w:val="00D06080"/>
    <w:rsid w:val="00D76B59"/>
    <w:rsid w:val="00FA5CEF"/>
    <w:rsid w:val="00FA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EF1007"/>
  <w15:docId w15:val="{A8563F0B-A15A-432B-B491-069BD653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6E"/>
  </w:style>
  <w:style w:type="paragraph" w:styleId="Footer">
    <w:name w:val="footer"/>
    <w:basedOn w:val="Normal"/>
    <w:link w:val="FooterChar"/>
    <w:uiPriority w:val="99"/>
    <w:unhideWhenUsed/>
    <w:rsid w:val="00A46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6E"/>
  </w:style>
  <w:style w:type="paragraph" w:customStyle="1" w:styleId="Address">
    <w:name w:val="Address"/>
    <w:basedOn w:val="Normal"/>
    <w:qFormat/>
    <w:rsid w:val="00A4646E"/>
    <w:pPr>
      <w:spacing w:after="0"/>
    </w:pPr>
    <w:rPr>
      <w:rFonts w:eastAsiaTheme="minorEastAsia"/>
      <w:spacing w:val="4"/>
      <w:sz w:val="20"/>
      <w:szCs w:val="20"/>
      <w:lang w:eastAsia="ja-JP"/>
    </w:rPr>
  </w:style>
  <w:style w:type="paragraph" w:styleId="BalloonText">
    <w:name w:val="Balloon Text"/>
    <w:basedOn w:val="Normal"/>
    <w:link w:val="BalloonTextChar"/>
    <w:uiPriority w:val="99"/>
    <w:semiHidden/>
    <w:unhideWhenUsed/>
    <w:rsid w:val="007F1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E6B"/>
    <w:rPr>
      <w:rFonts w:ascii="Tahoma" w:hAnsi="Tahoma" w:cs="Tahoma"/>
      <w:sz w:val="16"/>
      <w:szCs w:val="16"/>
    </w:rPr>
  </w:style>
  <w:style w:type="paragraph" w:styleId="NoSpacing">
    <w:name w:val="No Spacing"/>
    <w:uiPriority w:val="1"/>
    <w:qFormat/>
    <w:rsid w:val="009878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60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744D1-9146-40DE-8F49-A586E3B7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KIllBox</dc:creator>
  <cp:lastModifiedBy>Tiffany Nath</cp:lastModifiedBy>
  <cp:revision>5</cp:revision>
  <cp:lastPrinted>2016-09-12T21:59:00Z</cp:lastPrinted>
  <dcterms:created xsi:type="dcterms:W3CDTF">2017-09-13T18:04:00Z</dcterms:created>
  <dcterms:modified xsi:type="dcterms:W3CDTF">2020-07-14T23:40:00Z</dcterms:modified>
</cp:coreProperties>
</file>